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32"/>
        </w:rPr>
        <w:t>服务认证资料清单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260"/>
        <w:gridCol w:w="1134"/>
        <w:gridCol w:w="1701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96" w:type="dxa"/>
            <w:gridSpan w:val="5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组织名称：</w:t>
            </w:r>
            <w:r>
              <w:rPr>
                <w:rFonts w:hint="eastAsia"/>
                <w:lang w:eastAsia="zh-CN"/>
              </w:rPr>
              <w:t>济南美尔家私装饰有限公司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98" w:type="dxa"/>
            <w:gridSpan w:val="3"/>
            <w:vAlign w:val="center"/>
          </w:tcPr>
          <w:p>
            <w:r>
              <w:rPr>
                <w:rFonts w:hint="eastAsia"/>
              </w:rPr>
              <w:t>认证项目：</w:t>
            </w:r>
            <w:r>
              <w:rPr>
                <w:rFonts w:hint="eastAsia" w:ascii="宋体" w:hAnsi="宋体" w:eastAsia="宋体" w:cs="宋体"/>
                <w:lang w:eastAsia="zh-CN"/>
              </w:rPr>
              <w:t>■</w:t>
            </w:r>
            <w:r>
              <w:rPr>
                <w:rFonts w:hint="eastAsia" w:ascii="Segoe UI Emoji" w:hAnsi="Segoe UI Emoji" w:cs="Segoe UI Emoji"/>
              </w:rPr>
              <w:t xml:space="preserve">售后服务 </w:t>
            </w:r>
            <w:r>
              <w:rPr>
                <w:rFonts w:ascii="Segoe UI Emoji" w:hAnsi="Segoe UI Emoji" w:cs="Segoe UI Emoji"/>
              </w:rPr>
              <w:t xml:space="preserve">  </w:t>
            </w:r>
            <w:r>
              <w:rPr>
                <w:rFonts w:hint="eastAsia"/>
              </w:rPr>
              <w:t>□品牌认证</w:t>
            </w:r>
          </w:p>
        </w:tc>
        <w:tc>
          <w:tcPr>
            <w:tcW w:w="3198" w:type="dxa"/>
            <w:gridSpan w:val="2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项目编号：</w:t>
            </w:r>
            <w:r>
              <w:rPr>
                <w:rFonts w:hint="eastAsia"/>
                <w:lang w:val="en-US" w:eastAsia="zh-CN"/>
              </w:rPr>
              <w:t>0009-2019-S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资料编号和名称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ascii="Segoe UI Emoji" w:hAnsi="Segoe UI Emoji" w:cs="Segoe UI Emoji"/>
                <w:sz w:val="18"/>
              </w:rPr>
              <w:t>打</w:t>
            </w:r>
            <w:r>
              <w:rPr>
                <w:rFonts w:hint="eastAsia"/>
              </w:rPr>
              <w:t>□</w:t>
            </w:r>
            <w:r>
              <w:rPr>
                <w:rFonts w:hint="eastAsia" w:ascii="Segoe UI Emoji" w:hAnsi="Segoe UI Emoji" w:cs="Segoe UI Emoji"/>
                <w:sz w:val="18"/>
              </w:rPr>
              <w:t>需</w:t>
            </w:r>
            <w:r>
              <w:rPr>
                <w:rFonts w:hint="eastAsia"/>
                <w:sz w:val="18"/>
              </w:rPr>
              <w:t>纸质版并扫描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其他说</w:t>
            </w:r>
            <w:bookmarkStart w:id="0" w:name="_GoBack"/>
            <w:bookmarkEnd w:id="0"/>
            <w:r>
              <w:rPr>
                <w:rFonts w:hint="eastAsia"/>
              </w:rPr>
              <w:t>明</w:t>
            </w:r>
          </w:p>
        </w:tc>
        <w:tc>
          <w:tcPr>
            <w:tcW w:w="14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经手人签名/日期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服务手册（体系文件）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restar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02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营业执照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03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注册商标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品牌认证需要</w:t>
            </w: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04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ISC-S-I-02 服务认证申请书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05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ISC-S-I-03 服务认证申请评审及策划记录表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06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ISC-S-I-04 服务认证申请受理决定书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restart"/>
          </w:tcPr>
          <w:p>
            <w:pPr>
              <w:jc w:val="center"/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机构审查人员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07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ISC-S-I-05 服务认证合同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08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ISC-S-I-06 审查通知书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09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ISC-S-I-07 服务认证审查计划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审查组长：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ISC-S-I-08 审查前准备会议和专业培训记录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审查组只有1人时不需要</w:t>
            </w: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ISC-S-I-09 首末次会议签到表和会议记录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ISC-S-I-10 服务认证审查检查表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ISC-S-I-11服务认证审查报告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ISC-S-I-12 服务认证证书内容确认单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ISC-S-I-13 审查人员工作表现反馈表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ISC-S-I-14 审查组交通费用报销清单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17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t>ISC-S-I-15 认证决定审批表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机构审查人员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3260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</w:tcPr>
          <w:p>
            <w:pPr>
              <w:jc w:val="center"/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9142"/>
        <w:tab w:val="clear" w:pos="4153"/>
      </w:tabs>
      <w:spacing w:line="320" w:lineRule="exact"/>
      <w:ind w:left="-86" w:leftChars="-41" w:firstLine="84" w:firstLineChars="40"/>
      <w:jc w:val="left"/>
      <w:rPr>
        <w:rStyle w:val="9"/>
        <w:rFonts w:hint="default"/>
        <w:szCs w:val="21"/>
      </w:rPr>
    </w:pPr>
    <w:r>
      <w:rPr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4267200</wp:posOffset>
              </wp:positionH>
              <wp:positionV relativeFrom="paragraph">
                <wp:posOffset>140335</wp:posOffset>
              </wp:positionV>
              <wp:extent cx="1286510" cy="256540"/>
              <wp:effectExtent l="0" t="0" r="9525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6435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ISC-S-I-0</w:t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t>（A/ 0）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6pt;margin-top:11.05pt;height:20.2pt;width:101.3pt;z-index:251660288;mso-width-relative:page;mso-height-relative:page;" fillcolor="#FFFFFF" filled="t" stroked="f" coordsize="21600,21600" o:gfxdata="UEsDBAoAAAAAAIdO4kAAAAAAAAAAAAAAAAAEAAAAZHJzL1BLAwQUAAAACACHTuJAnX3v2NcAAAAJ&#10;AQAADwAAAGRycy9kb3ducmV2LnhtbE2PzU7DMBCE70i8g7VIXBB1YrVJSeNUAgnEtT8PsIndJGq8&#10;jmK3ad+e5QTH0Yxmvim3NzeIq51C70lDukhAWGq86anVcDx8vq5BhIhkcPBkNdxtgG31+FBiYfxM&#10;O3vdx1ZwCYUCNXQxjoWUoemsw7DwoyX2Tn5yGFlOrTQTzlzuBqmSJJMOe+KFDkf70dnmvL84Dafv&#10;+WX1Ntdf8Zjvltk79nnt71o/P6XJBkS0t/gXhl98RoeKmWp/IRPEoCHLFX+JGpRKQXBgnS8zEDU7&#10;agWyKuX/B9UPUEsDBBQAAAAIAIdO4kD2nB6AFAIAAP4DAAAOAAAAZHJzL2Uyb0RvYy54bWytU82O&#10;0zAQviPxDpbvNG1oyxI1XS1dFSEtP9LCAziOk1gkHjN2mywPwL4BJy7cea4+B2OnW6rlhsjB8mRm&#10;vpnvm/HqcuhatlfoNJiczyZTzpSRUGpT5/zTx+2zC86cF6YULRiV8zvl+OX66ZNVbzOVQgNtqZAR&#10;iHFZb3PeeG+zJHGyUZ1wE7DKkLMC7IQnE+ukRNETetcm6XS6THrA0iJI5Rz9vR6dfB3xq0pJ/76q&#10;nPKszTn15uOJ8SzCmaxXIqtR2EbLYxviH7rohDZU9AR1LbxgO9R/QXVaIjio/ERCl0BVaakiB2Iz&#10;mz5ic9sIqyIXEsfZk0zu/8HKd/sPyHSZ85QzIzoa0eH7/eHHr8PPbywN8vTWZRR1aynOD69goDFH&#10;qs7egPzsmIFNI0ytrhChb5Qoqb1ZyEzOUkccF0CK/i2UVEfsPESgocIuaEdqMEKnMd2dRqMGz2Qo&#10;mV4s588XnEnypYvlYh5nl4jsIdui868VdCxcco40+ogu9jfOh25E9hASijlodbnVbRsNrItNi2wv&#10;aE228YsEHoW1JgQbCGkj4vhHxUU7lgmkA8+RsR+K4ShiAeUd0UcYl5AeDV0awK+c9bSAOXdfdgIV&#10;Z+0bQxK+nM2JI/PRmC9epGTguac49wgjCSrnnrPxuvHjlu8s6rqhSuPQDFyR7JWOioRWx66Ow6Il&#10;i0IdH0TY4nM7Rv15tu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X3v2NcAAAAJAQAADwAAAAAA&#10;AAABACAAAAAiAAAAZHJzL2Rvd25yZXYueG1sUEsBAhQAFAAAAAgAh07iQPacHoAUAgAA/gMAAA4A&#10;AAAAAAAAAQAgAAAAJgEAAGRycy9lMm9Eb2MueG1sUEsFBgAAAAAGAAYAWQEAAKw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ISC-S-I-0</w:t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t>（A/ 0）</w:t>
                    </w:r>
                  </w:p>
                </w:txbxContent>
              </v:textbox>
            </v:shape>
          </w:pict>
        </mc:Fallback>
      </mc:AlternateContent>
    </w:r>
    <w:r>
      <w:rPr>
        <w:sz w:val="21"/>
        <w:szCs w:val="21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9"/>
        <w:rFonts w:hint="default"/>
        <w:szCs w:val="21"/>
      </w:rPr>
      <w:t>北京国标联合认证有限公司</w:t>
    </w:r>
    <w:r>
      <w:rPr>
        <w:rStyle w:val="9"/>
        <w:rFonts w:hint="default"/>
        <w:szCs w:val="21"/>
      </w:rPr>
      <w:tab/>
    </w:r>
  </w:p>
  <w:p>
    <w:pPr>
      <w:pStyle w:val="3"/>
      <w:pBdr>
        <w:bottom w:val="none" w:color="auto" w:sz="0" w:space="0"/>
      </w:pBdr>
      <w:tabs>
        <w:tab w:val="left" w:pos="9142"/>
        <w:tab w:val="clear" w:pos="4153"/>
      </w:tabs>
      <w:spacing w:line="320" w:lineRule="exact"/>
      <w:ind w:left="-86" w:leftChars="-41" w:firstLine="75" w:firstLineChars="40"/>
      <w:jc w:val="left"/>
      <w:rPr>
        <w:rFonts w:ascii="宋体" w:hAnsi="Courier New" w:eastAsia="宋体"/>
        <w:sz w:val="21"/>
        <w:szCs w:val="21"/>
      </w:rPr>
    </w:pPr>
    <w:r>
      <w:rPr>
        <w:rStyle w:val="9"/>
        <w:rFonts w:hint="default" w:ascii="Times New Roman" w:hAnsi="Times New Roman"/>
        <w:w w:val="90"/>
        <w:szCs w:val="21"/>
      </w:rPr>
      <w:t xml:space="preserve">Beijing International Standard united Certification Co.,Ltd.       </w:t>
    </w:r>
    <w:r>
      <w:rPr>
        <w:rStyle w:val="9"/>
        <w:rFonts w:hint="default"/>
        <w:w w:val="90"/>
        <w:sz w:val="20"/>
        <w:szCs w:val="20"/>
      </w:rPr>
      <w:t xml:space="preserve"> </w:t>
    </w:r>
    <w:r>
      <w:rPr>
        <w:rStyle w:val="9"/>
        <w:rFonts w:hint="default"/>
        <w:w w:val="90"/>
      </w:rPr>
      <w:t xml:space="preserve">                  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344"/>
    <w:rsid w:val="001D7AD9"/>
    <w:rsid w:val="001E4808"/>
    <w:rsid w:val="002F1211"/>
    <w:rsid w:val="00357A0E"/>
    <w:rsid w:val="00606340"/>
    <w:rsid w:val="009B3C37"/>
    <w:rsid w:val="00A208CF"/>
    <w:rsid w:val="00A87DF0"/>
    <w:rsid w:val="00B5466C"/>
    <w:rsid w:val="00BA21E8"/>
    <w:rsid w:val="00D31EBB"/>
    <w:rsid w:val="00D617AD"/>
    <w:rsid w:val="00D875F9"/>
    <w:rsid w:val="00DF361F"/>
    <w:rsid w:val="00F13344"/>
    <w:rsid w:val="04173FFD"/>
    <w:rsid w:val="0AC43A40"/>
    <w:rsid w:val="12164331"/>
    <w:rsid w:val="1BE862CF"/>
    <w:rsid w:val="3C1532F4"/>
    <w:rsid w:val="5093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496</Characters>
  <Lines>4</Lines>
  <Paragraphs>1</Paragraphs>
  <TotalTime>46</TotalTime>
  <ScaleCrop>false</ScaleCrop>
  <LinksUpToDate>false</LinksUpToDate>
  <CharactersWithSpaces>581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2018-12-11T12:55:00Z</dcterms:created>
  <dc:creator>F M</dc:creator>
  <cp:lastModifiedBy>Administrator</cp:lastModifiedBy>
  <dcterms:modified xsi:type="dcterms:W3CDTF">2019-04-19T06:25:02Z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